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64B5">
      <w:pPr>
        <w:pStyle w:val="10"/>
        <w:ind w:firstLine="0"/>
        <w:jc w:val="left"/>
        <w:rPr>
          <w:rFonts w:hint="eastAsia"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530EC35B">
      <w:pPr>
        <w:pStyle w:val="10"/>
        <w:ind w:firstLine="0"/>
        <w:jc w:val="center"/>
        <w:rPr>
          <w:rFonts w:hint="eastAsia"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安徽港口集团五河有限公司2025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年社会招聘报名表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14:paraId="3A32B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6D4E7D1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0DE2E58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5930AA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618C14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5714425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14:paraId="62C7C98E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14:paraId="1D3F918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23155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12E8147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08248C9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182979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5661325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3668E76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14:paraId="6AFCBC2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1A49E66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7B07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7A03BD7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1E01BC2D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202706E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14:paraId="7F795B1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11009A7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34C9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2F8F97C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14:paraId="4B455D15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85720A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14:paraId="3F3777E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73E0A5A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E785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3AA5EB6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12"/>
            <w:vAlign w:val="center"/>
          </w:tcPr>
          <w:p w14:paraId="72F224F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14:paraId="5C80DC5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gridSpan w:val="7"/>
            <w:vAlign w:val="center"/>
          </w:tcPr>
          <w:p w14:paraId="45D45CF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0516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6ED4F12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14:paraId="4514AC1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0414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D4DE1D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7E19C04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14:paraId="493B6BF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14:paraId="66A998C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C845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71EEE65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14:paraId="42EADDF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5030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0E13D1B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208EB7C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66972B5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14:paraId="1502220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F961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1B06B8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7257FB4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0644D9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14:paraId="13689D1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DCFB1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9A28E3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14:paraId="286EFD9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20A03BA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14:paraId="3128ED3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F0320E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A2F5F2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85CE8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DD49F6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92EDA6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DCDAAC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B131E0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9A00A0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5C1EEF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D2DAD8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4EA41A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73FB5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2F9D75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388B95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086D68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F8400B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765A6E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AD45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449BCD0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 w14:paraId="3B91163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57C3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 w14:paraId="138AD0B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 w14:paraId="58151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748A934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14:paraId="7B4BEF5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14:paraId="7390E0CA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41024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32357D4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1D494A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38DFF28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21B2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62A9913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39DE382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64AA18D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4F74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 w14:paraId="4EF083E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22B24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7AF8F8C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14:paraId="7BD4EF7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2609FA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6FAAF00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12D38EE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2FC3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5F2F9C0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2B71EC0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9556B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751CEDD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F4CA2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FAE8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4D5F27F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2C0D37A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E716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0C66890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 w14:paraId="704C994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1D52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27A480E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14:paraId="64D975C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C2662D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332FBD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4CCF01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54E371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34CA24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5CE9F70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7548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 w14:paraId="0BA8EEF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1CA1DA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56EA84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4802195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080037D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14:paraId="0249C7D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14:paraId="391D8A8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21216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A2FD0F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4743ECF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39B9A4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6F1A71D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39CA68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4C99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303619E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0D5B528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3943BD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5109917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357E43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5995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7ADDF6E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40966ED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86119E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423C927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338965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A024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335822D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1D00446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2AF28B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5CA9D7C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64218E1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08E2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2B4B6014"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14:paraId="42EF1144"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4CC0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 w14:paraId="2505C4CD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253AD686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 w14:paraId="18E88F63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 w14:paraId="6C2E4B8E"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DA9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FC0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0FC0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zIxNzZkMjRkYTRkODhjZWEwY2MyYjZlMGRkYWM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104B0DAF"/>
    <w:rsid w:val="1079396C"/>
    <w:rsid w:val="1F91091A"/>
    <w:rsid w:val="2A343106"/>
    <w:rsid w:val="3EC66CA6"/>
    <w:rsid w:val="3F101845"/>
    <w:rsid w:val="404B5C1A"/>
    <w:rsid w:val="448C602A"/>
    <w:rsid w:val="469A5669"/>
    <w:rsid w:val="4FCB5B4F"/>
    <w:rsid w:val="50CB0BCE"/>
    <w:rsid w:val="51ED356E"/>
    <w:rsid w:val="562D2F9C"/>
    <w:rsid w:val="63BD3BA0"/>
    <w:rsid w:val="666A1042"/>
    <w:rsid w:val="75CF2D95"/>
    <w:rsid w:val="76981CA9"/>
    <w:rsid w:val="786949CD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autoRedefine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autoRedefine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303</Characters>
  <Lines>14</Lines>
  <Paragraphs>4</Paragraphs>
  <TotalTime>0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刘欣欣</cp:lastModifiedBy>
  <cp:lastPrinted>2020-06-09T03:38:00Z</cp:lastPrinted>
  <dcterms:modified xsi:type="dcterms:W3CDTF">2025-07-17T09:07:16Z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0F788A806C834021B36A3C6366A5784F</vt:lpwstr>
  </property>
  <property fmtid="{D5CDD505-2E9C-101B-9397-08002B2CF9AE}" pid="4" name="KSOTemplateDocerSaveRecord">
    <vt:lpwstr>eyJoZGlkIjoiNjcxYmEyZmU2MjVmZWY3NjBjOGRmMmY4OTc1OGRhMjkiLCJ1c2VySWQiOiI0MDY3Mjc0NzcifQ==</vt:lpwstr>
  </property>
</Properties>
</file>